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B3D94" w14:textId="3E9C9535" w:rsidR="001A55CF" w:rsidRDefault="001A55CF" w:rsidP="001A55CF">
      <w:pPr>
        <w:ind w:left="1440" w:firstLine="720"/>
        <w:rPr>
          <w:rFonts w:ascii="Comic Sans MS" w:hAnsi="Comic Sans MS"/>
          <w:sz w:val="28"/>
          <w:szCs w:val="28"/>
        </w:rPr>
      </w:pPr>
      <w:r>
        <w:rPr>
          <w:noProof/>
          <w:lang w:eastAsia="en-GB"/>
        </w:rPr>
        <w:drawing>
          <wp:anchor distT="0" distB="0" distL="114300" distR="114300" simplePos="0" relativeHeight="251659264" behindDoc="0" locked="0" layoutInCell="1" allowOverlap="1" wp14:anchorId="7459B65B" wp14:editId="513077CB">
            <wp:simplePos x="0" y="0"/>
            <wp:positionH relativeFrom="column">
              <wp:posOffset>-327605</wp:posOffset>
            </wp:positionH>
            <wp:positionV relativeFrom="paragraph">
              <wp:posOffset>142819</wp:posOffset>
            </wp:positionV>
            <wp:extent cx="1104900" cy="10848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020" t="5647" r="11838" b="5647"/>
                    <a:stretch/>
                  </pic:blipFill>
                  <pic:spPr bwMode="auto">
                    <a:xfrm>
                      <a:off x="0" y="0"/>
                      <a:ext cx="1104900" cy="1084830"/>
                    </a:xfrm>
                    <a:prstGeom prst="ellipse">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8"/>
          <w:szCs w:val="28"/>
          <w:u w:val="single"/>
          <w:lang w:eastAsia="en-GB"/>
        </w:rPr>
        <w:drawing>
          <wp:anchor distT="0" distB="0" distL="114300" distR="114300" simplePos="0" relativeHeight="251661312" behindDoc="0" locked="0" layoutInCell="1" allowOverlap="1" wp14:anchorId="4D7A7326" wp14:editId="1ABF04B4">
            <wp:simplePos x="0" y="0"/>
            <wp:positionH relativeFrom="column">
              <wp:posOffset>8030210</wp:posOffset>
            </wp:positionH>
            <wp:positionV relativeFrom="paragraph">
              <wp:posOffset>140970</wp:posOffset>
            </wp:positionV>
            <wp:extent cx="1253490" cy="1027430"/>
            <wp:effectExtent l="0" t="0" r="3810" b="1270"/>
            <wp:wrapThrough wrapText="bothSides">
              <wp:wrapPolygon edited="0">
                <wp:start x="0" y="0"/>
                <wp:lineTo x="0" y="21226"/>
                <wp:lineTo x="21337" y="21226"/>
                <wp:lineTo x="2133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3490" cy="1027430"/>
                    </a:xfrm>
                    <a:prstGeom prst="rect">
                      <a:avLst/>
                    </a:prstGeom>
                    <a:noFill/>
                  </pic:spPr>
                </pic:pic>
              </a:graphicData>
            </a:graphic>
            <wp14:sizeRelH relativeFrom="page">
              <wp14:pctWidth>0</wp14:pctWidth>
            </wp14:sizeRelH>
            <wp14:sizeRelV relativeFrom="page">
              <wp14:pctHeight>0</wp14:pctHeight>
            </wp14:sizeRelV>
          </wp:anchor>
        </w:drawing>
      </w:r>
    </w:p>
    <w:p w14:paraId="11A823EB" w14:textId="7E0ED6F5" w:rsidR="00687AC4" w:rsidRPr="009C1E85" w:rsidRDefault="00D436D3" w:rsidP="009C1E85">
      <w:pPr>
        <w:ind w:left="4320" w:firstLine="720"/>
        <w:rPr>
          <w:rFonts w:ascii="Comic Sans MS" w:hAnsi="Comic Sans MS"/>
          <w:b/>
          <w:sz w:val="28"/>
          <w:szCs w:val="28"/>
          <w:u w:val="single"/>
        </w:rPr>
      </w:pPr>
      <w:r w:rsidRPr="009C1E85">
        <w:rPr>
          <w:rFonts w:ascii="Comic Sans MS" w:hAnsi="Comic Sans MS"/>
          <w:b/>
          <w:sz w:val="28"/>
          <w:szCs w:val="28"/>
          <w:u w:val="single"/>
        </w:rPr>
        <w:t xml:space="preserve">Subject- </w:t>
      </w:r>
      <w:r w:rsidR="009C1E85" w:rsidRPr="009C1E85">
        <w:rPr>
          <w:rFonts w:ascii="Comic Sans MS" w:hAnsi="Comic Sans MS"/>
          <w:b/>
          <w:sz w:val="28"/>
          <w:szCs w:val="28"/>
          <w:u w:val="single"/>
        </w:rPr>
        <w:t>Design and Technology</w:t>
      </w:r>
    </w:p>
    <w:p w14:paraId="7A76B746" w14:textId="4D2CB1E3" w:rsidR="00D436D3" w:rsidRDefault="00D436D3">
      <w:pPr>
        <w:rPr>
          <w:rFonts w:ascii="Comic Sans MS" w:hAnsi="Comic Sans MS"/>
          <w:sz w:val="28"/>
          <w:szCs w:val="28"/>
        </w:rPr>
      </w:pPr>
    </w:p>
    <w:p w14:paraId="46B13D36" w14:textId="10895B4A" w:rsidR="001A55CF" w:rsidRPr="00D436D3" w:rsidRDefault="001A55CF">
      <w:pPr>
        <w:rPr>
          <w:rFonts w:ascii="Comic Sans MS" w:hAnsi="Comic Sans MS"/>
          <w:sz w:val="28"/>
          <w:szCs w:val="28"/>
        </w:rPr>
      </w:pPr>
    </w:p>
    <w:p w14:paraId="3761EE84" w14:textId="054930C2" w:rsidR="00D436D3" w:rsidRPr="00D436D3" w:rsidRDefault="00D436D3">
      <w:pPr>
        <w:rPr>
          <w:rFonts w:ascii="Comic Sans MS" w:hAnsi="Comic Sans MS"/>
          <w:sz w:val="28"/>
          <w:szCs w:val="28"/>
        </w:rPr>
      </w:pPr>
      <w:r w:rsidRPr="00D436D3">
        <w:rPr>
          <w:rFonts w:ascii="Comic Sans MS" w:hAnsi="Comic Sans MS"/>
          <w:sz w:val="28"/>
          <w:szCs w:val="28"/>
        </w:rPr>
        <w:t>Threshold Concepts and Milestones</w:t>
      </w:r>
    </w:p>
    <w:tbl>
      <w:tblPr>
        <w:tblStyle w:val="TableGrid"/>
        <w:tblW w:w="15168" w:type="dxa"/>
        <w:tblInd w:w="-431" w:type="dxa"/>
        <w:tblLayout w:type="fixed"/>
        <w:tblLook w:val="04A0" w:firstRow="1" w:lastRow="0" w:firstColumn="1" w:lastColumn="0" w:noHBand="0" w:noVBand="1"/>
      </w:tblPr>
      <w:tblGrid>
        <w:gridCol w:w="2480"/>
        <w:gridCol w:w="2481"/>
        <w:gridCol w:w="2481"/>
        <w:gridCol w:w="7726"/>
      </w:tblGrid>
      <w:tr w:rsidR="00D77E4F" w14:paraId="0AA09B38" w14:textId="77777777" w:rsidTr="00D77E4F">
        <w:trPr>
          <w:trHeight w:val="691"/>
        </w:trPr>
        <w:tc>
          <w:tcPr>
            <w:tcW w:w="2480" w:type="dxa"/>
            <w:shd w:val="clear" w:color="auto" w:fill="00B050"/>
            <w:vAlign w:val="center"/>
          </w:tcPr>
          <w:p w14:paraId="430821FC" w14:textId="77777777" w:rsidR="00D77E4F" w:rsidRPr="00031BAD" w:rsidRDefault="00D77E4F" w:rsidP="00031BAD">
            <w:pPr>
              <w:jc w:val="center"/>
              <w:rPr>
                <w:rFonts w:ascii="Comic Sans MS" w:hAnsi="Comic Sans MS"/>
                <w:b/>
                <w:sz w:val="28"/>
                <w:szCs w:val="28"/>
              </w:rPr>
            </w:pPr>
            <w:r w:rsidRPr="00031BAD">
              <w:rPr>
                <w:rFonts w:ascii="Comic Sans MS" w:hAnsi="Comic Sans MS"/>
                <w:b/>
                <w:sz w:val="28"/>
                <w:szCs w:val="28"/>
              </w:rPr>
              <w:t>Threshold Concept</w:t>
            </w:r>
          </w:p>
        </w:tc>
        <w:tc>
          <w:tcPr>
            <w:tcW w:w="2481" w:type="dxa"/>
            <w:shd w:val="clear" w:color="auto" w:fill="00B050"/>
            <w:vAlign w:val="center"/>
          </w:tcPr>
          <w:p w14:paraId="2A0C86D5" w14:textId="77777777" w:rsidR="00D77E4F" w:rsidRPr="00031BAD" w:rsidRDefault="00D77E4F" w:rsidP="00031BAD">
            <w:pPr>
              <w:jc w:val="center"/>
              <w:rPr>
                <w:rFonts w:ascii="Comic Sans MS" w:hAnsi="Comic Sans MS"/>
                <w:b/>
                <w:sz w:val="28"/>
                <w:szCs w:val="28"/>
              </w:rPr>
            </w:pPr>
          </w:p>
        </w:tc>
        <w:tc>
          <w:tcPr>
            <w:tcW w:w="2481" w:type="dxa"/>
            <w:shd w:val="clear" w:color="auto" w:fill="00B050"/>
            <w:vAlign w:val="center"/>
          </w:tcPr>
          <w:p w14:paraId="58C7E624" w14:textId="4AD3C6DA" w:rsidR="00D77E4F" w:rsidRPr="00031BAD" w:rsidRDefault="0037115D" w:rsidP="00031BAD">
            <w:pPr>
              <w:jc w:val="center"/>
              <w:rPr>
                <w:rFonts w:ascii="Comic Sans MS" w:hAnsi="Comic Sans MS"/>
                <w:b/>
                <w:sz w:val="28"/>
                <w:szCs w:val="28"/>
              </w:rPr>
            </w:pPr>
            <w:r>
              <w:rPr>
                <w:rFonts w:ascii="Comic Sans MS" w:hAnsi="Comic Sans MS"/>
                <w:b/>
                <w:sz w:val="28"/>
                <w:szCs w:val="28"/>
              </w:rPr>
              <w:t>Year 3</w:t>
            </w:r>
          </w:p>
        </w:tc>
        <w:tc>
          <w:tcPr>
            <w:tcW w:w="7726" w:type="dxa"/>
            <w:shd w:val="clear" w:color="auto" w:fill="00B050"/>
            <w:vAlign w:val="center"/>
          </w:tcPr>
          <w:p w14:paraId="07D4D29E" w14:textId="0F21ED3A" w:rsidR="00D77E4F" w:rsidRPr="00031BAD" w:rsidRDefault="00D77E4F" w:rsidP="00031BAD">
            <w:pPr>
              <w:jc w:val="center"/>
              <w:rPr>
                <w:rFonts w:ascii="Comic Sans MS" w:hAnsi="Comic Sans MS"/>
                <w:b/>
                <w:sz w:val="28"/>
                <w:szCs w:val="28"/>
              </w:rPr>
            </w:pPr>
            <w:r>
              <w:rPr>
                <w:rFonts w:ascii="Comic Sans MS" w:hAnsi="Comic Sans MS"/>
                <w:b/>
                <w:sz w:val="28"/>
                <w:szCs w:val="28"/>
              </w:rPr>
              <w:t>Content</w:t>
            </w:r>
          </w:p>
        </w:tc>
      </w:tr>
      <w:tr w:rsidR="00D77E4F" w14:paraId="0AC8D7D8" w14:textId="77777777" w:rsidTr="00D77E4F">
        <w:trPr>
          <w:trHeight w:val="601"/>
        </w:trPr>
        <w:tc>
          <w:tcPr>
            <w:tcW w:w="2480" w:type="dxa"/>
            <w:shd w:val="clear" w:color="auto" w:fill="79FFB6"/>
          </w:tcPr>
          <w:p w14:paraId="7E31ED3F" w14:textId="77777777" w:rsidR="00D77E4F" w:rsidRPr="00797B30" w:rsidRDefault="00D77E4F" w:rsidP="00D77E4F">
            <w:pPr>
              <w:rPr>
                <w:rFonts w:ascii="Comic Sans MS" w:hAnsi="Comic Sans MS"/>
              </w:rPr>
            </w:pPr>
            <w:r w:rsidRPr="00797B30">
              <w:rPr>
                <w:rFonts w:ascii="Comic Sans MS" w:hAnsi="Comic Sans MS"/>
                <w:b/>
              </w:rPr>
              <w:t>Master practical skills</w:t>
            </w:r>
            <w:r w:rsidRPr="00797B30">
              <w:rPr>
                <w:rFonts w:ascii="Comic Sans MS" w:hAnsi="Comic Sans MS"/>
              </w:rPr>
              <w:br/>
              <w:t>This concept involves developing the skills needed to make high quality products (we have highlighted a range of skills but they may be added to or changed</w:t>
            </w:r>
          </w:p>
          <w:p w14:paraId="4E6F6013" w14:textId="67BDFA23" w:rsidR="00D77E4F" w:rsidRPr="00797B30" w:rsidRDefault="00D77E4F" w:rsidP="00D77E4F">
            <w:pPr>
              <w:rPr>
                <w:rFonts w:ascii="Comic Sans MS" w:hAnsi="Comic Sans MS"/>
              </w:rPr>
            </w:pPr>
          </w:p>
        </w:tc>
        <w:tc>
          <w:tcPr>
            <w:tcW w:w="2481" w:type="dxa"/>
            <w:shd w:val="clear" w:color="auto" w:fill="79FFB6"/>
          </w:tcPr>
          <w:p w14:paraId="21C5A39A" w14:textId="1A173C21" w:rsidR="00D77E4F" w:rsidRPr="00797B30" w:rsidRDefault="0037115D" w:rsidP="00D77E4F">
            <w:pPr>
              <w:rPr>
                <w:rFonts w:ascii="Comic Sans MS" w:hAnsi="Comic Sans MS"/>
                <w:b/>
              </w:rPr>
            </w:pPr>
            <w:r w:rsidRPr="00797B30">
              <w:rPr>
                <w:rFonts w:ascii="Comic Sans MS" w:hAnsi="Comic Sans MS"/>
                <w:b/>
              </w:rPr>
              <w:t>Materials</w:t>
            </w:r>
          </w:p>
        </w:tc>
        <w:tc>
          <w:tcPr>
            <w:tcW w:w="2481" w:type="dxa"/>
            <w:shd w:val="clear" w:color="auto" w:fill="79FFB6"/>
          </w:tcPr>
          <w:p w14:paraId="76FE950E" w14:textId="114BD9CC" w:rsidR="0037115D" w:rsidRPr="00797B30" w:rsidRDefault="0037115D" w:rsidP="0037115D">
            <w:pPr>
              <w:rPr>
                <w:rFonts w:ascii="Comic Sans MS" w:hAnsi="Comic Sans MS"/>
              </w:rPr>
            </w:pPr>
            <w:r w:rsidRPr="00797B30">
              <w:rPr>
                <w:rFonts w:ascii="Comic Sans MS" w:hAnsi="Comic Sans MS"/>
              </w:rPr>
              <w:t>• Cut materials accurately and safely by selecting appropriate tools.</w:t>
            </w:r>
          </w:p>
          <w:p w14:paraId="1FA92E27" w14:textId="19386076" w:rsidR="0037115D" w:rsidRPr="00797B30" w:rsidRDefault="007822BF" w:rsidP="0037115D">
            <w:pPr>
              <w:rPr>
                <w:rFonts w:ascii="Comic Sans MS" w:hAnsi="Comic Sans MS"/>
              </w:rPr>
            </w:pPr>
            <w:r w:rsidRPr="00797B30">
              <w:rPr>
                <w:rFonts w:ascii="Comic Sans MS" w:hAnsi="Comic Sans MS"/>
              </w:rPr>
              <w:t>• Measure and mark out to the n</w:t>
            </w:r>
            <w:r w:rsidR="0037115D" w:rsidRPr="00797B30">
              <w:rPr>
                <w:rFonts w:ascii="Comic Sans MS" w:hAnsi="Comic Sans MS"/>
              </w:rPr>
              <w:t>earest millimetre.</w:t>
            </w:r>
          </w:p>
          <w:p w14:paraId="385C4F95" w14:textId="6B7B9F7B" w:rsidR="0037115D" w:rsidRPr="00797B30" w:rsidRDefault="007822BF" w:rsidP="0037115D">
            <w:pPr>
              <w:rPr>
                <w:rFonts w:ascii="Comic Sans MS" w:hAnsi="Comic Sans MS"/>
              </w:rPr>
            </w:pPr>
            <w:r w:rsidRPr="00797B30">
              <w:rPr>
                <w:rFonts w:ascii="Comic Sans MS" w:hAnsi="Comic Sans MS"/>
              </w:rPr>
              <w:t>• Apply appropriate cutting and s</w:t>
            </w:r>
            <w:r w:rsidR="0037115D" w:rsidRPr="00797B30">
              <w:rPr>
                <w:rFonts w:ascii="Comic Sans MS" w:hAnsi="Comic Sans MS"/>
              </w:rPr>
              <w:t xml:space="preserve">haping techniques that include cuts within the perimeter of the material (such as slots or </w:t>
            </w:r>
            <w:proofErr w:type="gramStart"/>
            <w:r w:rsidR="0037115D" w:rsidRPr="00797B30">
              <w:rPr>
                <w:rFonts w:ascii="Comic Sans MS" w:hAnsi="Comic Sans MS"/>
              </w:rPr>
              <w:t>cut outs</w:t>
            </w:r>
            <w:proofErr w:type="gramEnd"/>
            <w:r w:rsidR="0037115D" w:rsidRPr="00797B30">
              <w:rPr>
                <w:rFonts w:ascii="Comic Sans MS" w:hAnsi="Comic Sans MS"/>
              </w:rPr>
              <w:t>).</w:t>
            </w:r>
          </w:p>
          <w:p w14:paraId="54F01B74" w14:textId="7C2837B2" w:rsidR="00D77E4F" w:rsidRPr="00797B30" w:rsidRDefault="0037115D" w:rsidP="007822BF">
            <w:pPr>
              <w:rPr>
                <w:rFonts w:ascii="Comic Sans MS" w:hAnsi="Comic Sans MS"/>
              </w:rPr>
            </w:pPr>
            <w:r w:rsidRPr="00797B30">
              <w:rPr>
                <w:rFonts w:ascii="Comic Sans MS" w:hAnsi="Comic Sans MS"/>
              </w:rPr>
              <w:t>• Select appropriate joining techniques (such as gluing, hinges or combining materials to strengthen).</w:t>
            </w:r>
          </w:p>
        </w:tc>
        <w:tc>
          <w:tcPr>
            <w:tcW w:w="7726" w:type="dxa"/>
            <w:shd w:val="clear" w:color="auto" w:fill="79FFB6"/>
          </w:tcPr>
          <w:p w14:paraId="7CF43C5F" w14:textId="51CE0BF5" w:rsidR="00D77E4F" w:rsidRPr="00797B30" w:rsidRDefault="008A5EE7" w:rsidP="00D77E4F">
            <w:pPr>
              <w:rPr>
                <w:rFonts w:ascii="Comic Sans MS" w:hAnsi="Comic Sans MS"/>
              </w:rPr>
            </w:pPr>
            <w:r w:rsidRPr="00797B30">
              <w:rPr>
                <w:rFonts w:ascii="Comic Sans MS" w:hAnsi="Comic Sans MS"/>
              </w:rPr>
              <w:t>Children to investigate and experiment with using a variety of different materials: paper, cardboard,</w:t>
            </w:r>
            <w:r w:rsidR="008F395C" w:rsidRPr="00797B30">
              <w:rPr>
                <w:rFonts w:ascii="Comic Sans MS" w:hAnsi="Comic Sans MS"/>
              </w:rPr>
              <w:t xml:space="preserve"> cardboard boxes,</w:t>
            </w:r>
            <w:r w:rsidRPr="00797B30">
              <w:rPr>
                <w:rFonts w:ascii="Comic Sans MS" w:hAnsi="Comic Sans MS"/>
              </w:rPr>
              <w:t xml:space="preserve"> lollypop sticks, plastic bottles, </w:t>
            </w:r>
            <w:r w:rsidR="00E51BD8" w:rsidRPr="00797B30">
              <w:rPr>
                <w:rFonts w:ascii="Comic Sans MS" w:hAnsi="Comic Sans MS"/>
              </w:rPr>
              <w:t>Lego</w:t>
            </w:r>
            <w:r w:rsidRPr="00797B30">
              <w:rPr>
                <w:rFonts w:ascii="Comic Sans MS" w:hAnsi="Comic Sans MS"/>
              </w:rPr>
              <w:t xml:space="preserve">, </w:t>
            </w:r>
            <w:r w:rsidR="003A7164" w:rsidRPr="00797B30">
              <w:rPr>
                <w:rFonts w:ascii="Comic Sans MS" w:hAnsi="Comic Sans MS"/>
              </w:rPr>
              <w:t xml:space="preserve">wooden bricks, </w:t>
            </w:r>
            <w:r w:rsidR="008F395C" w:rsidRPr="00797B30">
              <w:rPr>
                <w:rFonts w:ascii="Comic Sans MS" w:hAnsi="Comic Sans MS"/>
              </w:rPr>
              <w:t xml:space="preserve">recycled materials, </w:t>
            </w:r>
            <w:r w:rsidR="00E51BD8" w:rsidRPr="00797B30">
              <w:rPr>
                <w:rFonts w:ascii="Comic Sans MS" w:hAnsi="Comic Sans MS"/>
              </w:rPr>
              <w:t xml:space="preserve">milk bottles or cartons. Discuss features of the materials.  </w:t>
            </w:r>
          </w:p>
          <w:p w14:paraId="4EB9ADBF" w14:textId="77777777" w:rsidR="007822BF" w:rsidRPr="00797B30" w:rsidRDefault="007822BF" w:rsidP="00D77E4F">
            <w:pPr>
              <w:rPr>
                <w:rFonts w:ascii="Comic Sans MS" w:hAnsi="Comic Sans MS"/>
              </w:rPr>
            </w:pPr>
          </w:p>
          <w:p w14:paraId="77F8F11B" w14:textId="64698F87" w:rsidR="007822BF" w:rsidRPr="00797B30" w:rsidRDefault="00E51BD8" w:rsidP="00D77E4F">
            <w:pPr>
              <w:rPr>
                <w:rFonts w:ascii="Comic Sans MS" w:hAnsi="Comic Sans MS"/>
              </w:rPr>
            </w:pPr>
            <w:r w:rsidRPr="00797B30">
              <w:rPr>
                <w:rFonts w:ascii="Comic Sans MS" w:hAnsi="Comic Sans MS"/>
              </w:rPr>
              <w:t>Children measure out lengths accurately using ruler and practice cutting and shaping techniques. Use a range of tools to cut and create –</w:t>
            </w:r>
            <w:r w:rsidR="008F395C" w:rsidRPr="00797B30">
              <w:rPr>
                <w:rFonts w:ascii="Comic Sans MS" w:hAnsi="Comic Sans MS"/>
              </w:rPr>
              <w:t xml:space="preserve"> </w:t>
            </w:r>
            <w:r w:rsidRPr="00797B30">
              <w:rPr>
                <w:rFonts w:ascii="Comic Sans MS" w:hAnsi="Comic Sans MS"/>
              </w:rPr>
              <w:t xml:space="preserve">scissors, saw </w:t>
            </w:r>
            <w:r w:rsidR="008F395C" w:rsidRPr="00797B30">
              <w:rPr>
                <w:rFonts w:ascii="Comic Sans MS" w:hAnsi="Comic Sans MS"/>
              </w:rPr>
              <w:t xml:space="preserve">etc. </w:t>
            </w:r>
            <w:r w:rsidR="007822BF" w:rsidRPr="00797B30">
              <w:rPr>
                <w:rFonts w:ascii="Comic Sans MS" w:hAnsi="Comic Sans MS"/>
              </w:rPr>
              <w:t xml:space="preserve">Why are some materials easier to cut than </w:t>
            </w:r>
            <w:proofErr w:type="gramStart"/>
            <w:r w:rsidR="007822BF" w:rsidRPr="00797B30">
              <w:rPr>
                <w:rFonts w:ascii="Comic Sans MS" w:hAnsi="Comic Sans MS"/>
              </w:rPr>
              <w:t>others</w:t>
            </w:r>
            <w:proofErr w:type="gramEnd"/>
            <w:r w:rsidR="007822BF" w:rsidRPr="00797B30">
              <w:rPr>
                <w:rFonts w:ascii="Comic Sans MS" w:hAnsi="Comic Sans MS"/>
              </w:rPr>
              <w:t xml:space="preserve">? </w:t>
            </w:r>
          </w:p>
          <w:p w14:paraId="2FE93E3C" w14:textId="5A4DE4D8" w:rsidR="00E51BD8" w:rsidRPr="00797B30" w:rsidRDefault="00E51BD8" w:rsidP="00D77E4F">
            <w:pPr>
              <w:rPr>
                <w:rFonts w:ascii="Comic Sans MS" w:hAnsi="Comic Sans MS"/>
              </w:rPr>
            </w:pPr>
            <w:r w:rsidRPr="00797B30">
              <w:rPr>
                <w:rFonts w:ascii="Comic Sans MS" w:hAnsi="Comic Sans MS"/>
              </w:rPr>
              <w:t>How can they create smooth edges? (</w:t>
            </w:r>
            <w:r w:rsidR="008F395C" w:rsidRPr="00797B30">
              <w:rPr>
                <w:rFonts w:ascii="Comic Sans MS" w:hAnsi="Comic Sans MS"/>
              </w:rPr>
              <w:t>Filing</w:t>
            </w:r>
            <w:r w:rsidR="007822BF" w:rsidRPr="00797B30">
              <w:rPr>
                <w:rFonts w:ascii="Comic Sans MS" w:hAnsi="Comic Sans MS"/>
              </w:rPr>
              <w:t>, sand paper</w:t>
            </w:r>
            <w:r w:rsidRPr="00797B30">
              <w:rPr>
                <w:rFonts w:ascii="Comic Sans MS" w:hAnsi="Comic Sans MS"/>
              </w:rPr>
              <w:t>).</w:t>
            </w:r>
          </w:p>
          <w:p w14:paraId="00E0D0A1" w14:textId="71788F79" w:rsidR="00E51BD8" w:rsidRPr="00797B30" w:rsidRDefault="00E51BD8" w:rsidP="00D77E4F">
            <w:pPr>
              <w:rPr>
                <w:rFonts w:ascii="Comic Sans MS" w:hAnsi="Comic Sans MS"/>
              </w:rPr>
            </w:pPr>
            <w:r w:rsidRPr="00797B30">
              <w:rPr>
                <w:rFonts w:ascii="Comic Sans MS" w:hAnsi="Comic Sans MS"/>
              </w:rPr>
              <w:t>How can they attach</w:t>
            </w:r>
            <w:r w:rsidR="007822BF" w:rsidRPr="00797B30">
              <w:rPr>
                <w:rFonts w:ascii="Comic Sans MS" w:hAnsi="Comic Sans MS"/>
              </w:rPr>
              <w:t xml:space="preserve"> or join</w:t>
            </w:r>
            <w:r w:rsidRPr="00797B30">
              <w:rPr>
                <w:rFonts w:ascii="Comic Sans MS" w:hAnsi="Comic Sans MS"/>
              </w:rPr>
              <w:t xml:space="preserve"> the pieces together? What is required? String? Rope? What types of glue are best? PVA, glue gun, glue stick, hinges? </w:t>
            </w:r>
          </w:p>
          <w:p w14:paraId="1A5A06F0" w14:textId="52ABDC64" w:rsidR="00E51BD8" w:rsidRPr="00797B30" w:rsidRDefault="007822BF" w:rsidP="00D77E4F">
            <w:pPr>
              <w:rPr>
                <w:rFonts w:ascii="Comic Sans MS" w:hAnsi="Comic Sans MS"/>
              </w:rPr>
            </w:pPr>
            <w:r w:rsidRPr="00797B30">
              <w:rPr>
                <w:rFonts w:ascii="Comic Sans MS" w:hAnsi="Comic Sans MS"/>
                <w:noProof/>
                <w:lang w:eastAsia="en-GB"/>
              </w:rPr>
              <w:drawing>
                <wp:anchor distT="0" distB="0" distL="114300" distR="114300" simplePos="0" relativeHeight="251667456" behindDoc="0" locked="0" layoutInCell="1" allowOverlap="1" wp14:anchorId="02B3FEA4" wp14:editId="6727CA21">
                  <wp:simplePos x="0" y="0"/>
                  <wp:positionH relativeFrom="column">
                    <wp:posOffset>4013835</wp:posOffset>
                  </wp:positionH>
                  <wp:positionV relativeFrom="paragraph">
                    <wp:posOffset>222885</wp:posOffset>
                  </wp:positionV>
                  <wp:extent cx="745490" cy="8001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549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rFonts w:ascii="Comic Sans MS" w:hAnsi="Comic Sans MS"/>
                <w:noProof/>
                <w:lang w:eastAsia="en-GB"/>
              </w:rPr>
              <w:drawing>
                <wp:anchor distT="0" distB="0" distL="114300" distR="114300" simplePos="0" relativeHeight="251666432" behindDoc="0" locked="0" layoutInCell="1" allowOverlap="1" wp14:anchorId="064689E7" wp14:editId="46A4CCDC">
                  <wp:simplePos x="0" y="0"/>
                  <wp:positionH relativeFrom="margin">
                    <wp:posOffset>3201035</wp:posOffset>
                  </wp:positionH>
                  <wp:positionV relativeFrom="paragraph">
                    <wp:posOffset>213360</wp:posOffset>
                  </wp:positionV>
                  <wp:extent cx="747539" cy="8001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7539"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rFonts w:ascii="Comic Sans MS" w:hAnsi="Comic Sans MS"/>
                <w:noProof/>
                <w:lang w:eastAsia="en-GB"/>
              </w:rPr>
              <w:drawing>
                <wp:anchor distT="0" distB="0" distL="114300" distR="114300" simplePos="0" relativeHeight="251665408" behindDoc="0" locked="0" layoutInCell="1" allowOverlap="1" wp14:anchorId="27E8DF8A" wp14:editId="5BD75B57">
                  <wp:simplePos x="0" y="0"/>
                  <wp:positionH relativeFrom="column">
                    <wp:posOffset>2467610</wp:posOffset>
                  </wp:positionH>
                  <wp:positionV relativeFrom="paragraph">
                    <wp:posOffset>86995</wp:posOffset>
                  </wp:positionV>
                  <wp:extent cx="649245" cy="990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3987" cy="997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rFonts w:ascii="Comic Sans MS" w:hAnsi="Comic Sans MS"/>
                <w:noProof/>
                <w:lang w:eastAsia="en-GB"/>
              </w:rPr>
              <w:drawing>
                <wp:anchor distT="0" distB="0" distL="114300" distR="114300" simplePos="0" relativeHeight="251664384" behindDoc="0" locked="0" layoutInCell="1" allowOverlap="1" wp14:anchorId="00028CCB" wp14:editId="73B76F3F">
                  <wp:simplePos x="0" y="0"/>
                  <wp:positionH relativeFrom="margin">
                    <wp:posOffset>1724661</wp:posOffset>
                  </wp:positionH>
                  <wp:positionV relativeFrom="paragraph">
                    <wp:posOffset>106045</wp:posOffset>
                  </wp:positionV>
                  <wp:extent cx="660466" cy="98107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7612" cy="991689"/>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rFonts w:ascii="Comic Sans MS" w:hAnsi="Comic Sans MS"/>
                <w:noProof/>
                <w:lang w:eastAsia="en-GB"/>
              </w:rPr>
              <w:drawing>
                <wp:anchor distT="0" distB="0" distL="114300" distR="114300" simplePos="0" relativeHeight="251663360" behindDoc="0" locked="0" layoutInCell="1" allowOverlap="1" wp14:anchorId="2788FBEB" wp14:editId="2B6D045E">
                  <wp:simplePos x="0" y="0"/>
                  <wp:positionH relativeFrom="column">
                    <wp:posOffset>772160</wp:posOffset>
                  </wp:positionH>
                  <wp:positionV relativeFrom="paragraph">
                    <wp:posOffset>115570</wp:posOffset>
                  </wp:positionV>
                  <wp:extent cx="849945" cy="962025"/>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53497" cy="966046"/>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rFonts w:ascii="Comic Sans MS" w:hAnsi="Comic Sans MS"/>
                <w:noProof/>
                <w:lang w:eastAsia="en-GB"/>
              </w:rPr>
              <w:drawing>
                <wp:anchor distT="0" distB="0" distL="114300" distR="114300" simplePos="0" relativeHeight="251662336" behindDoc="0" locked="0" layoutInCell="1" allowOverlap="1" wp14:anchorId="0A511E1F" wp14:editId="0084FF47">
                  <wp:simplePos x="0" y="0"/>
                  <wp:positionH relativeFrom="column">
                    <wp:posOffset>10161</wp:posOffset>
                  </wp:positionH>
                  <wp:positionV relativeFrom="paragraph">
                    <wp:posOffset>134621</wp:posOffset>
                  </wp:positionV>
                  <wp:extent cx="639652" cy="97155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3174" cy="9769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77E4F" w14:paraId="2EAB10AB" w14:textId="77777777" w:rsidTr="00D77E4F">
        <w:trPr>
          <w:trHeight w:val="567"/>
        </w:trPr>
        <w:tc>
          <w:tcPr>
            <w:tcW w:w="2480" w:type="dxa"/>
            <w:shd w:val="clear" w:color="auto" w:fill="79FFB6"/>
          </w:tcPr>
          <w:p w14:paraId="6AA0F778" w14:textId="09D36A97" w:rsidR="00D77E4F" w:rsidRPr="00797B30" w:rsidRDefault="00D77E4F" w:rsidP="00D77E4F">
            <w:pPr>
              <w:rPr>
                <w:rFonts w:ascii="Comic Sans MS" w:hAnsi="Comic Sans MS"/>
              </w:rPr>
            </w:pPr>
            <w:r w:rsidRPr="00797B30">
              <w:rPr>
                <w:rFonts w:ascii="Comic Sans MS" w:hAnsi="Comic Sans MS"/>
                <w:b/>
              </w:rPr>
              <w:lastRenderedPageBreak/>
              <w:t>Design, make, evaluate and improve</w:t>
            </w:r>
            <w:r w:rsidRPr="00797B30">
              <w:rPr>
                <w:rFonts w:ascii="Comic Sans MS" w:hAnsi="Comic Sans MS"/>
              </w:rPr>
              <w:br/>
              <w:t>This concept involves developing the process of design thinking and seeing design as a process.</w:t>
            </w:r>
          </w:p>
        </w:tc>
        <w:tc>
          <w:tcPr>
            <w:tcW w:w="2481" w:type="dxa"/>
            <w:shd w:val="clear" w:color="auto" w:fill="79FFB6"/>
          </w:tcPr>
          <w:p w14:paraId="3C42AFFA" w14:textId="77777777" w:rsidR="00D77E4F" w:rsidRPr="00797B30" w:rsidRDefault="00D77E4F" w:rsidP="00D77E4F">
            <w:pPr>
              <w:rPr>
                <w:rFonts w:ascii="Comic Sans MS" w:hAnsi="Comic Sans MS"/>
              </w:rPr>
            </w:pPr>
          </w:p>
        </w:tc>
        <w:tc>
          <w:tcPr>
            <w:tcW w:w="2481" w:type="dxa"/>
            <w:shd w:val="clear" w:color="auto" w:fill="79FFB6"/>
          </w:tcPr>
          <w:p w14:paraId="03C28460" w14:textId="1C09B366" w:rsidR="00D77E4F" w:rsidRPr="00797B30" w:rsidRDefault="00D77E4F" w:rsidP="00D77E4F">
            <w:pPr>
              <w:rPr>
                <w:rFonts w:ascii="Comic Sans MS" w:hAnsi="Comic Sans MS"/>
              </w:rPr>
            </w:pPr>
            <w:r w:rsidRPr="00797B30">
              <w:rPr>
                <w:rFonts w:ascii="Comic Sans MS" w:hAnsi="Comic Sans MS"/>
              </w:rPr>
              <w:t>• Seek to solve a problem and design with purpose by identifying opportunities.</w:t>
            </w:r>
          </w:p>
          <w:p w14:paraId="585D0E8C" w14:textId="5846E9BF" w:rsidR="00D77E4F" w:rsidRPr="00797B30" w:rsidRDefault="00D77E4F" w:rsidP="00D77E4F">
            <w:pPr>
              <w:rPr>
                <w:rFonts w:ascii="Comic Sans MS" w:hAnsi="Comic Sans MS"/>
              </w:rPr>
            </w:pPr>
            <w:r w:rsidRPr="00797B30">
              <w:rPr>
                <w:rFonts w:ascii="Comic Sans MS" w:hAnsi="Comic Sans MS"/>
              </w:rPr>
              <w:t>• Make products, with guidance (such as by carefully selecting materials).</w:t>
            </w:r>
          </w:p>
          <w:p w14:paraId="12570B00" w14:textId="0503E921" w:rsidR="00D77E4F" w:rsidRPr="00797B30" w:rsidRDefault="00D77E4F" w:rsidP="00D77E4F">
            <w:pPr>
              <w:rPr>
                <w:rFonts w:ascii="Comic Sans MS" w:hAnsi="Comic Sans MS"/>
              </w:rPr>
            </w:pPr>
            <w:r w:rsidRPr="00797B30">
              <w:rPr>
                <w:rFonts w:ascii="Comic Sans MS" w:hAnsi="Comic Sans MS"/>
              </w:rPr>
              <w:t>• Refine work and techniques, at the end of each design phase, to evaluate the product design.</w:t>
            </w:r>
          </w:p>
        </w:tc>
        <w:tc>
          <w:tcPr>
            <w:tcW w:w="7726" w:type="dxa"/>
            <w:shd w:val="clear" w:color="auto" w:fill="79FFB6"/>
          </w:tcPr>
          <w:p w14:paraId="2F7A0881" w14:textId="0DBEEEA4" w:rsidR="00546C7F" w:rsidRPr="00797B30" w:rsidRDefault="00546C7F" w:rsidP="002972F6">
            <w:pPr>
              <w:rPr>
                <w:rFonts w:ascii="Comic Sans MS" w:hAnsi="Comic Sans MS"/>
              </w:rPr>
            </w:pPr>
            <w:r w:rsidRPr="00797B30">
              <w:rPr>
                <w:rFonts w:ascii="Comic Sans MS" w:hAnsi="Comic Sans MS"/>
                <w:b/>
              </w:rPr>
              <w:t xml:space="preserve">Problem: </w:t>
            </w:r>
            <w:r w:rsidR="008A5EE7" w:rsidRPr="00797B30">
              <w:rPr>
                <w:rFonts w:ascii="Comic Sans MS" w:hAnsi="Comic Sans MS"/>
              </w:rPr>
              <w:t>The population of birds in our local area has increased but there is no shelter for them.</w:t>
            </w:r>
            <w:r w:rsidR="008A5EE7" w:rsidRPr="00797B30">
              <w:rPr>
                <w:rFonts w:ascii="Comic Sans MS" w:hAnsi="Comic Sans MS"/>
                <w:b/>
              </w:rPr>
              <w:t xml:space="preserve"> </w:t>
            </w:r>
          </w:p>
          <w:p w14:paraId="614CBCE3" w14:textId="77777777" w:rsidR="00D77E4F" w:rsidRPr="00797B30" w:rsidRDefault="00853C28" w:rsidP="002972F6">
            <w:pPr>
              <w:rPr>
                <w:rFonts w:ascii="Comic Sans MS" w:hAnsi="Comic Sans MS"/>
              </w:rPr>
            </w:pPr>
            <w:r w:rsidRPr="00797B30">
              <w:rPr>
                <w:rFonts w:ascii="Comic Sans MS" w:hAnsi="Comic Sans MS"/>
                <w:b/>
              </w:rPr>
              <w:t>Design brief</w:t>
            </w:r>
            <w:r w:rsidR="00333711" w:rsidRPr="00797B30">
              <w:rPr>
                <w:rFonts w:ascii="Comic Sans MS" w:hAnsi="Comic Sans MS"/>
                <w:b/>
              </w:rPr>
              <w:t xml:space="preserve">: </w:t>
            </w:r>
            <w:r w:rsidRPr="00797B30">
              <w:rPr>
                <w:rFonts w:ascii="Comic Sans MS" w:hAnsi="Comic Sans MS"/>
              </w:rPr>
              <w:t>Make a waterproof bird box for birds that live in our school grounds.</w:t>
            </w:r>
          </w:p>
          <w:p w14:paraId="422FAC36" w14:textId="77777777" w:rsidR="008A5EE7" w:rsidRPr="00797B30" w:rsidRDefault="008A5EE7" w:rsidP="002972F6">
            <w:pPr>
              <w:rPr>
                <w:rFonts w:ascii="Comic Sans MS" w:hAnsi="Comic Sans MS"/>
              </w:rPr>
            </w:pPr>
          </w:p>
          <w:p w14:paraId="62A343B3" w14:textId="094ABCC7" w:rsidR="008A5EE7" w:rsidRPr="00797B30" w:rsidRDefault="008A5EE7" w:rsidP="002972F6">
            <w:pPr>
              <w:rPr>
                <w:rFonts w:ascii="Comic Sans MS" w:hAnsi="Comic Sans MS"/>
              </w:rPr>
            </w:pPr>
            <w:r w:rsidRPr="00797B30">
              <w:rPr>
                <w:rFonts w:ascii="Comic Sans MS" w:hAnsi="Comic Sans MS"/>
              </w:rPr>
              <w:t xml:space="preserve">Children </w:t>
            </w:r>
            <w:r w:rsidR="00797B30" w:rsidRPr="00797B30">
              <w:rPr>
                <w:rFonts w:ascii="Comic Sans MS" w:hAnsi="Comic Sans MS"/>
              </w:rPr>
              <w:t>to watch birds</w:t>
            </w:r>
            <w:r w:rsidRPr="00797B30">
              <w:rPr>
                <w:rFonts w:ascii="Comic Sans MS" w:hAnsi="Comic Sans MS"/>
              </w:rPr>
              <w:t xml:space="preserve"> in our local area and then count the number of bird boxes they can see. The</w:t>
            </w:r>
            <w:r w:rsidR="00797B30" w:rsidRPr="00797B30">
              <w:rPr>
                <w:rFonts w:ascii="Comic Sans MS" w:hAnsi="Comic Sans MS"/>
              </w:rPr>
              <w:t>re are more birds than shelters</w:t>
            </w:r>
            <w:r w:rsidRPr="00797B30">
              <w:rPr>
                <w:rFonts w:ascii="Comic Sans MS" w:hAnsi="Comic Sans MS"/>
              </w:rPr>
              <w:t xml:space="preserve"> and </w:t>
            </w:r>
            <w:r w:rsidR="003A7164" w:rsidRPr="00797B30">
              <w:rPr>
                <w:rFonts w:ascii="Comic Sans MS" w:hAnsi="Comic Sans MS"/>
              </w:rPr>
              <w:t xml:space="preserve">birds need a safe, waterproof place to nest and escape bad/cold weather. </w:t>
            </w:r>
            <w:r w:rsidR="00E51BD8" w:rsidRPr="00797B30">
              <w:rPr>
                <w:rFonts w:ascii="Comic Sans MS" w:hAnsi="Comic Sans MS"/>
              </w:rPr>
              <w:t xml:space="preserve">How can we contribute to our environment? </w:t>
            </w:r>
          </w:p>
          <w:p w14:paraId="56D169E0" w14:textId="3AD78965" w:rsidR="00E51BD8" w:rsidRPr="00797B30" w:rsidRDefault="00E51BD8" w:rsidP="002972F6">
            <w:pPr>
              <w:rPr>
                <w:rFonts w:ascii="Comic Sans MS" w:hAnsi="Comic Sans MS"/>
              </w:rPr>
            </w:pPr>
          </w:p>
          <w:p w14:paraId="00C264B8" w14:textId="2128378D" w:rsidR="00E51BD8" w:rsidRPr="00797B30" w:rsidRDefault="00E51BD8" w:rsidP="00E51BD8">
            <w:pPr>
              <w:rPr>
                <w:rFonts w:ascii="Comic Sans MS" w:hAnsi="Comic Sans MS"/>
              </w:rPr>
            </w:pPr>
            <w:r w:rsidRPr="00797B30">
              <w:rPr>
                <w:rFonts w:ascii="Comic Sans MS" w:hAnsi="Comic Sans MS"/>
              </w:rPr>
              <w:t xml:space="preserve">What </w:t>
            </w:r>
            <w:r w:rsidR="007822BF" w:rsidRPr="00797B30">
              <w:rPr>
                <w:rFonts w:ascii="Comic Sans MS" w:hAnsi="Comic Sans MS"/>
              </w:rPr>
              <w:t xml:space="preserve">does a shelter need? What </w:t>
            </w:r>
            <w:r w:rsidRPr="00797B30">
              <w:rPr>
                <w:rFonts w:ascii="Comic Sans MS" w:hAnsi="Comic Sans MS"/>
              </w:rPr>
              <w:t xml:space="preserve">materials </w:t>
            </w:r>
            <w:proofErr w:type="gramStart"/>
            <w:r w:rsidRPr="00797B30">
              <w:rPr>
                <w:rFonts w:ascii="Comic Sans MS" w:hAnsi="Comic Sans MS"/>
              </w:rPr>
              <w:t>could be used</w:t>
            </w:r>
            <w:proofErr w:type="gramEnd"/>
            <w:r w:rsidRPr="00797B30">
              <w:rPr>
                <w:rFonts w:ascii="Comic Sans MS" w:hAnsi="Comic Sans MS"/>
              </w:rPr>
              <w:t xml:space="preserve">? Children to investigate and experiment with using a variety of different materials: paper, cardboard, lollypop sticks, plastic bottles, Lego, wooden bricks, recycled materials, boxes, milk bottles or cartons. </w:t>
            </w:r>
          </w:p>
          <w:p w14:paraId="716FB3AE" w14:textId="2632D32E" w:rsidR="00E51BD8" w:rsidRPr="00797B30" w:rsidRDefault="00E51BD8" w:rsidP="00E51BD8">
            <w:pPr>
              <w:rPr>
                <w:rFonts w:ascii="Comic Sans MS" w:hAnsi="Comic Sans MS"/>
              </w:rPr>
            </w:pPr>
            <w:r w:rsidRPr="00797B30">
              <w:rPr>
                <w:rFonts w:ascii="Comic Sans MS" w:hAnsi="Comic Sans MS"/>
              </w:rPr>
              <w:t xml:space="preserve">How big should the box be? How big should the entrance hole be? Why? </w:t>
            </w:r>
          </w:p>
          <w:p w14:paraId="0785D916" w14:textId="77777777" w:rsidR="00E51BD8" w:rsidRPr="00797B30" w:rsidRDefault="00E51BD8" w:rsidP="00E51BD8">
            <w:pPr>
              <w:rPr>
                <w:rFonts w:ascii="Comic Sans MS" w:hAnsi="Comic Sans MS"/>
              </w:rPr>
            </w:pPr>
          </w:p>
          <w:p w14:paraId="304DAB22" w14:textId="558ABDDC" w:rsidR="008A5EE7" w:rsidRPr="00797B30" w:rsidRDefault="007822BF" w:rsidP="007822BF">
            <w:pPr>
              <w:rPr>
                <w:rFonts w:ascii="Comic Sans MS" w:hAnsi="Comic Sans MS"/>
              </w:rPr>
            </w:pPr>
            <w:r w:rsidRPr="00797B30">
              <w:rPr>
                <w:rFonts w:ascii="Comic Sans MS" w:hAnsi="Comic Sans MS"/>
              </w:rPr>
              <w:t xml:space="preserve">Have a first attempt with little input. What materials did they use? Why? Test it. What went well and what could go better? If it disintegrates, why? If the pieces fell apart or broke, why? How could you improve it? Draft, sketch ideas and redesign/make. Listen to feedback, evaluate and redesign with improvements. </w:t>
            </w:r>
          </w:p>
        </w:tc>
      </w:tr>
      <w:tr w:rsidR="00D77E4F" w14:paraId="1B0A3329" w14:textId="77777777" w:rsidTr="00D77E4F">
        <w:trPr>
          <w:trHeight w:val="70"/>
        </w:trPr>
        <w:tc>
          <w:tcPr>
            <w:tcW w:w="2480" w:type="dxa"/>
            <w:shd w:val="clear" w:color="auto" w:fill="79FFB6"/>
          </w:tcPr>
          <w:p w14:paraId="4317650D" w14:textId="52004BE5" w:rsidR="00D77E4F" w:rsidRPr="00797B30" w:rsidRDefault="00D77E4F" w:rsidP="00D77E4F">
            <w:pPr>
              <w:rPr>
                <w:rFonts w:ascii="Comic Sans MS" w:hAnsi="Comic Sans MS"/>
              </w:rPr>
            </w:pPr>
            <w:r w:rsidRPr="00797B30">
              <w:rPr>
                <w:rFonts w:ascii="Comic Sans MS" w:hAnsi="Comic Sans MS"/>
                <w:b/>
              </w:rPr>
              <w:t>Take inspiration from design throughout history</w:t>
            </w:r>
            <w:r w:rsidRPr="00797B30">
              <w:rPr>
                <w:rFonts w:ascii="Comic Sans MS" w:hAnsi="Comic Sans MS"/>
              </w:rPr>
              <w:br/>
              <w:t>This concept involves appreciating the design process that has influenced the products we use in everyday life.</w:t>
            </w:r>
          </w:p>
        </w:tc>
        <w:tc>
          <w:tcPr>
            <w:tcW w:w="2481" w:type="dxa"/>
            <w:shd w:val="clear" w:color="auto" w:fill="79FFB6"/>
          </w:tcPr>
          <w:p w14:paraId="738C740B" w14:textId="4064B12F" w:rsidR="00D77E4F" w:rsidRPr="00797B30" w:rsidRDefault="00D77E4F" w:rsidP="00D77E4F">
            <w:pPr>
              <w:rPr>
                <w:rFonts w:ascii="Comic Sans MS" w:hAnsi="Comic Sans MS"/>
              </w:rPr>
            </w:pPr>
          </w:p>
        </w:tc>
        <w:tc>
          <w:tcPr>
            <w:tcW w:w="2481" w:type="dxa"/>
            <w:shd w:val="clear" w:color="auto" w:fill="79FFB6"/>
          </w:tcPr>
          <w:p w14:paraId="0213496B" w14:textId="77777777" w:rsidR="00D77E4F" w:rsidRPr="00797B30" w:rsidRDefault="00D77E4F" w:rsidP="00D77E4F">
            <w:pPr>
              <w:rPr>
                <w:rFonts w:ascii="Comic Sans MS" w:hAnsi="Comic Sans MS"/>
              </w:rPr>
            </w:pPr>
            <w:r w:rsidRPr="00797B30">
              <w:rPr>
                <w:rFonts w:ascii="Comic Sans MS" w:hAnsi="Comic Sans MS"/>
              </w:rPr>
              <w:t>• Identify some of the great designers in the areas of study to generate ideas for designs.</w:t>
            </w:r>
          </w:p>
          <w:p w14:paraId="38F44AB7" w14:textId="660491C4" w:rsidR="00D77E4F" w:rsidRPr="00797B30" w:rsidRDefault="00D77E4F" w:rsidP="00D77E4F">
            <w:pPr>
              <w:rPr>
                <w:rFonts w:ascii="Comic Sans MS" w:hAnsi="Comic Sans MS"/>
              </w:rPr>
            </w:pPr>
            <w:r w:rsidRPr="00797B30">
              <w:rPr>
                <w:rFonts w:ascii="Comic Sans MS" w:hAnsi="Comic Sans MS"/>
              </w:rPr>
              <w:t>• Improve upon existing designs, giving reasons for choices.</w:t>
            </w:r>
          </w:p>
          <w:p w14:paraId="1157EAE6" w14:textId="59F04EE7" w:rsidR="00D77E4F" w:rsidRPr="00797B30" w:rsidRDefault="00D77E4F" w:rsidP="00D77E4F">
            <w:pPr>
              <w:rPr>
                <w:rFonts w:ascii="Comic Sans MS" w:hAnsi="Comic Sans MS"/>
              </w:rPr>
            </w:pPr>
            <w:r w:rsidRPr="00797B30">
              <w:rPr>
                <w:rFonts w:ascii="Comic Sans MS" w:hAnsi="Comic Sans MS"/>
              </w:rPr>
              <w:t xml:space="preserve">• Disassemble products to </w:t>
            </w:r>
            <w:r w:rsidRPr="00797B30">
              <w:rPr>
                <w:rFonts w:ascii="Comic Sans MS" w:hAnsi="Comic Sans MS"/>
              </w:rPr>
              <w:lastRenderedPageBreak/>
              <w:t>understand how they work.</w:t>
            </w:r>
          </w:p>
        </w:tc>
        <w:tc>
          <w:tcPr>
            <w:tcW w:w="7726" w:type="dxa"/>
            <w:shd w:val="clear" w:color="auto" w:fill="79FFB6"/>
          </w:tcPr>
          <w:p w14:paraId="6D7A5680" w14:textId="65E368CF" w:rsidR="007822BF" w:rsidRPr="00797B30" w:rsidRDefault="00797B30" w:rsidP="003A7164">
            <w:pPr>
              <w:rPr>
                <w:rFonts w:ascii="Comic Sans MS" w:hAnsi="Comic Sans MS"/>
              </w:rPr>
            </w:pPr>
            <w:r w:rsidRPr="00797B30">
              <w:rPr>
                <w:rFonts w:ascii="Comic Sans MS" w:hAnsi="Comic Sans MS"/>
                <w:noProof/>
                <w:lang w:eastAsia="en-GB"/>
              </w:rPr>
              <w:lastRenderedPageBreak/>
              <w:drawing>
                <wp:anchor distT="0" distB="0" distL="114300" distR="114300" simplePos="0" relativeHeight="251669504" behindDoc="0" locked="0" layoutInCell="1" allowOverlap="1" wp14:anchorId="51AE2E83" wp14:editId="51CE4916">
                  <wp:simplePos x="0" y="0"/>
                  <wp:positionH relativeFrom="margin">
                    <wp:posOffset>3896360</wp:posOffset>
                  </wp:positionH>
                  <wp:positionV relativeFrom="paragraph">
                    <wp:posOffset>1414780</wp:posOffset>
                  </wp:positionV>
                  <wp:extent cx="904875" cy="677545"/>
                  <wp:effectExtent l="0" t="0" r="9525" b="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04875" cy="677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0528" behindDoc="0" locked="0" layoutInCell="1" allowOverlap="1" wp14:anchorId="56178149" wp14:editId="2B835ED6">
                  <wp:simplePos x="0" y="0"/>
                  <wp:positionH relativeFrom="margin">
                    <wp:posOffset>3105785</wp:posOffset>
                  </wp:positionH>
                  <wp:positionV relativeFrom="paragraph">
                    <wp:posOffset>1405890</wp:posOffset>
                  </wp:positionV>
                  <wp:extent cx="714375" cy="699770"/>
                  <wp:effectExtent l="0" t="0" r="9525" b="5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14375" cy="6997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7696" behindDoc="0" locked="0" layoutInCell="1" allowOverlap="1" wp14:anchorId="14880556" wp14:editId="09310B0B">
                  <wp:simplePos x="0" y="0"/>
                  <wp:positionH relativeFrom="margin">
                    <wp:posOffset>2343785</wp:posOffset>
                  </wp:positionH>
                  <wp:positionV relativeFrom="paragraph">
                    <wp:posOffset>1416685</wp:posOffset>
                  </wp:positionV>
                  <wp:extent cx="625475" cy="657225"/>
                  <wp:effectExtent l="0" t="0" r="3175"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5475"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Children to use i</w:t>
            </w:r>
            <w:r w:rsidR="003A7164" w:rsidRPr="00797B30">
              <w:rPr>
                <w:rFonts w:ascii="Comic Sans MS" w:hAnsi="Comic Sans MS"/>
              </w:rPr>
              <w:t xml:space="preserve">Pads, computers and books to research bird boxes already designed. Children to handle actual bird boxes of various shapes, sizes and designs. How are they different? What do they all have in common? What materials </w:t>
            </w:r>
            <w:proofErr w:type="gramStart"/>
            <w:r w:rsidR="003A7164" w:rsidRPr="00797B30">
              <w:rPr>
                <w:rFonts w:ascii="Comic Sans MS" w:hAnsi="Comic Sans MS"/>
              </w:rPr>
              <w:t>have been used</w:t>
            </w:r>
            <w:proofErr w:type="gramEnd"/>
            <w:r w:rsidR="003A7164" w:rsidRPr="00797B30">
              <w:rPr>
                <w:rFonts w:ascii="Comic Sans MS" w:hAnsi="Comic Sans MS"/>
              </w:rPr>
              <w:t xml:space="preserve">? Why? </w:t>
            </w:r>
            <w:r w:rsidR="00E51BD8" w:rsidRPr="00797B30">
              <w:rPr>
                <w:rFonts w:ascii="Comic Sans MS" w:hAnsi="Comic Sans MS"/>
              </w:rPr>
              <w:t xml:space="preserve">Why are some bigger than others? Why do some have large entrance holes and others have small? How many birds does each box hold? </w:t>
            </w:r>
            <w:r w:rsidR="003A7164" w:rsidRPr="00797B30">
              <w:rPr>
                <w:rFonts w:ascii="Comic Sans MS" w:hAnsi="Comic Sans MS"/>
              </w:rPr>
              <w:t>What makes them effective/less effective?</w:t>
            </w:r>
            <w:r w:rsidR="00E51BD8" w:rsidRPr="00797B30">
              <w:rPr>
                <w:rFonts w:ascii="Comic Sans MS" w:hAnsi="Comic Sans MS"/>
              </w:rPr>
              <w:t xml:space="preserve"> Why are some materials better than </w:t>
            </w:r>
            <w:proofErr w:type="gramStart"/>
            <w:r w:rsidR="00E51BD8" w:rsidRPr="00797B30">
              <w:rPr>
                <w:rFonts w:ascii="Comic Sans MS" w:hAnsi="Comic Sans MS"/>
              </w:rPr>
              <w:t>others</w:t>
            </w:r>
            <w:proofErr w:type="gramEnd"/>
            <w:r w:rsidR="00E51BD8" w:rsidRPr="00797B30">
              <w:rPr>
                <w:rFonts w:ascii="Comic Sans MS" w:hAnsi="Comic Sans MS"/>
              </w:rPr>
              <w:t>? Durability, waterproof, strength.</w:t>
            </w:r>
            <w:r w:rsidR="007822BF" w:rsidRPr="00797B30">
              <w:rPr>
                <w:rFonts w:ascii="Comic Sans MS" w:hAnsi="Comic Sans MS"/>
              </w:rPr>
              <w:t xml:space="preserve"> </w:t>
            </w:r>
          </w:p>
          <w:p w14:paraId="75E863BC" w14:textId="4AF0CF85" w:rsidR="007822BF" w:rsidRPr="00797B30" w:rsidRDefault="007822BF" w:rsidP="003A7164">
            <w:pPr>
              <w:rPr>
                <w:rFonts w:ascii="Comic Sans MS" w:hAnsi="Comic Sans MS"/>
              </w:rPr>
            </w:pPr>
          </w:p>
          <w:p w14:paraId="177D136D" w14:textId="1CEC16BD" w:rsidR="007822BF" w:rsidRPr="00797B30" w:rsidRDefault="007822BF" w:rsidP="003A7164">
            <w:pPr>
              <w:rPr>
                <w:rFonts w:ascii="Comic Sans MS" w:hAnsi="Comic Sans MS"/>
              </w:rPr>
            </w:pPr>
          </w:p>
          <w:p w14:paraId="6FFFB72C" w14:textId="6CA1768B" w:rsidR="003A7164" w:rsidRPr="00797B30" w:rsidRDefault="003A7164" w:rsidP="003A7164">
            <w:pPr>
              <w:rPr>
                <w:noProof/>
                <w:lang w:eastAsia="en-GB"/>
              </w:rPr>
            </w:pPr>
          </w:p>
          <w:p w14:paraId="3D919255" w14:textId="3F9FDC3F" w:rsidR="007822BF" w:rsidRPr="00797B30" w:rsidRDefault="00797B30" w:rsidP="003A7164">
            <w:pPr>
              <w:rPr>
                <w:noProof/>
                <w:lang w:eastAsia="en-GB"/>
              </w:rPr>
            </w:pPr>
            <w:r w:rsidRPr="00797B30">
              <w:rPr>
                <w:noProof/>
                <w:lang w:eastAsia="en-GB"/>
              </w:rPr>
              <w:lastRenderedPageBreak/>
              <w:drawing>
                <wp:anchor distT="0" distB="0" distL="114300" distR="114300" simplePos="0" relativeHeight="251674624" behindDoc="0" locked="0" layoutInCell="1" allowOverlap="1" wp14:anchorId="1D27BE76" wp14:editId="0A0C0ECE">
                  <wp:simplePos x="0" y="0"/>
                  <wp:positionH relativeFrom="column">
                    <wp:posOffset>4248785</wp:posOffset>
                  </wp:positionH>
                  <wp:positionV relativeFrom="paragraph">
                    <wp:posOffset>146685</wp:posOffset>
                  </wp:positionV>
                  <wp:extent cx="432435" cy="762000"/>
                  <wp:effectExtent l="0" t="0" r="571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243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1552" behindDoc="0" locked="0" layoutInCell="1" allowOverlap="1" wp14:anchorId="2C0A8A7E" wp14:editId="4D35BFDE">
                  <wp:simplePos x="0" y="0"/>
                  <wp:positionH relativeFrom="margin">
                    <wp:posOffset>3458210</wp:posOffset>
                  </wp:positionH>
                  <wp:positionV relativeFrom="paragraph">
                    <wp:posOffset>147320</wp:posOffset>
                  </wp:positionV>
                  <wp:extent cx="586740" cy="723900"/>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674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3600" behindDoc="0" locked="0" layoutInCell="1" allowOverlap="1" wp14:anchorId="3A0C926F" wp14:editId="1D0BFEEC">
                  <wp:simplePos x="0" y="0"/>
                  <wp:positionH relativeFrom="column">
                    <wp:posOffset>2679065</wp:posOffset>
                  </wp:positionH>
                  <wp:positionV relativeFrom="paragraph">
                    <wp:posOffset>123190</wp:posOffset>
                  </wp:positionV>
                  <wp:extent cx="636270" cy="7429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6270"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2576" behindDoc="0" locked="0" layoutInCell="1" allowOverlap="1" wp14:anchorId="7B84B980" wp14:editId="18DFEA5C">
                  <wp:simplePos x="0" y="0"/>
                  <wp:positionH relativeFrom="margin">
                    <wp:posOffset>1581785</wp:posOffset>
                  </wp:positionH>
                  <wp:positionV relativeFrom="paragraph">
                    <wp:posOffset>131445</wp:posOffset>
                  </wp:positionV>
                  <wp:extent cx="942975" cy="700405"/>
                  <wp:effectExtent l="0" t="0" r="952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42975" cy="700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6672" behindDoc="0" locked="0" layoutInCell="1" allowOverlap="1" wp14:anchorId="34EB8B04" wp14:editId="05F5F475">
                  <wp:simplePos x="0" y="0"/>
                  <wp:positionH relativeFrom="margin">
                    <wp:posOffset>924560</wp:posOffset>
                  </wp:positionH>
                  <wp:positionV relativeFrom="paragraph">
                    <wp:posOffset>130175</wp:posOffset>
                  </wp:positionV>
                  <wp:extent cx="455930" cy="6477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5593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7B30">
              <w:rPr>
                <w:noProof/>
                <w:lang w:eastAsia="en-GB"/>
              </w:rPr>
              <w:drawing>
                <wp:anchor distT="0" distB="0" distL="114300" distR="114300" simplePos="0" relativeHeight="251675648" behindDoc="0" locked="0" layoutInCell="1" allowOverlap="1" wp14:anchorId="765D5BCD" wp14:editId="5DAD8E11">
                  <wp:simplePos x="0" y="0"/>
                  <wp:positionH relativeFrom="column">
                    <wp:posOffset>48260</wp:posOffset>
                  </wp:positionH>
                  <wp:positionV relativeFrom="paragraph">
                    <wp:posOffset>129540</wp:posOffset>
                  </wp:positionV>
                  <wp:extent cx="666750" cy="6692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66750" cy="66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2F362" w14:textId="1028FDFD" w:rsidR="007822BF" w:rsidRPr="00797B30" w:rsidRDefault="007822BF" w:rsidP="003A7164">
            <w:pPr>
              <w:rPr>
                <w:noProof/>
                <w:lang w:eastAsia="en-GB"/>
              </w:rPr>
            </w:pPr>
          </w:p>
          <w:p w14:paraId="4F631806" w14:textId="67E79624" w:rsidR="007822BF" w:rsidRPr="00797B30" w:rsidRDefault="007822BF" w:rsidP="003A7164">
            <w:pPr>
              <w:rPr>
                <w:noProof/>
                <w:lang w:eastAsia="en-GB"/>
              </w:rPr>
            </w:pPr>
          </w:p>
          <w:p w14:paraId="623FA4E3" w14:textId="76CCB840" w:rsidR="007822BF" w:rsidRDefault="007822BF" w:rsidP="003A7164">
            <w:pPr>
              <w:rPr>
                <w:noProof/>
                <w:lang w:eastAsia="en-GB"/>
              </w:rPr>
            </w:pPr>
          </w:p>
          <w:p w14:paraId="4C1344FF" w14:textId="0167E46B" w:rsidR="00797B30" w:rsidRDefault="00797B30" w:rsidP="003A7164">
            <w:pPr>
              <w:rPr>
                <w:noProof/>
                <w:lang w:eastAsia="en-GB"/>
              </w:rPr>
            </w:pPr>
          </w:p>
          <w:p w14:paraId="74DB459B" w14:textId="41308B6D" w:rsidR="007822BF" w:rsidRPr="00797B30" w:rsidRDefault="007822BF" w:rsidP="003A7164">
            <w:pPr>
              <w:rPr>
                <w:rFonts w:ascii="Comic Sans MS" w:hAnsi="Comic Sans MS"/>
              </w:rPr>
            </w:pPr>
            <w:bookmarkStart w:id="0" w:name="_GoBack"/>
            <w:bookmarkEnd w:id="0"/>
          </w:p>
        </w:tc>
      </w:tr>
    </w:tbl>
    <w:p w14:paraId="0009EA98" w14:textId="50BB056C" w:rsidR="00E51BD8" w:rsidRDefault="00E51BD8" w:rsidP="00622216"/>
    <w:sectPr w:rsidR="00E51BD8" w:rsidSect="00031BAD">
      <w:pgSz w:w="16838" w:h="11906" w:orient="landscape"/>
      <w:pgMar w:top="1440"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C45CFA"/>
    <w:multiLevelType w:val="multilevel"/>
    <w:tmpl w:val="58A6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E47E2"/>
    <w:multiLevelType w:val="multilevel"/>
    <w:tmpl w:val="E556D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280B30"/>
    <w:multiLevelType w:val="multilevel"/>
    <w:tmpl w:val="A46C4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6D3"/>
    <w:rsid w:val="00031BAD"/>
    <w:rsid w:val="001A55CF"/>
    <w:rsid w:val="002972F6"/>
    <w:rsid w:val="002C3796"/>
    <w:rsid w:val="00333711"/>
    <w:rsid w:val="0037115D"/>
    <w:rsid w:val="003A7164"/>
    <w:rsid w:val="00546C7F"/>
    <w:rsid w:val="00622216"/>
    <w:rsid w:val="007069F3"/>
    <w:rsid w:val="007822BF"/>
    <w:rsid w:val="00797B30"/>
    <w:rsid w:val="00851072"/>
    <w:rsid w:val="008525A9"/>
    <w:rsid w:val="00853C28"/>
    <w:rsid w:val="008A5EE7"/>
    <w:rsid w:val="008F395C"/>
    <w:rsid w:val="00985F9C"/>
    <w:rsid w:val="009C1E85"/>
    <w:rsid w:val="009D4895"/>
    <w:rsid w:val="00A467E0"/>
    <w:rsid w:val="00B05CE3"/>
    <w:rsid w:val="00D436D3"/>
    <w:rsid w:val="00D77E4F"/>
    <w:rsid w:val="00D844BC"/>
    <w:rsid w:val="00DE0E26"/>
    <w:rsid w:val="00E51BD8"/>
    <w:rsid w:val="00F3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FD152"/>
  <w15:chartTrackingRefBased/>
  <w15:docId w15:val="{103F4B82-2C22-4B5B-97D2-4EFCAF5B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36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31BAD"/>
    <w:rPr>
      <w:b/>
      <w:bCs/>
    </w:rPr>
  </w:style>
  <w:style w:type="paragraph" w:styleId="NormalWeb">
    <w:name w:val="Normal (Web)"/>
    <w:basedOn w:val="Normal"/>
    <w:uiPriority w:val="99"/>
    <w:semiHidden/>
    <w:unhideWhenUsed/>
    <w:rsid w:val="00031BA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33573">
      <w:bodyDiv w:val="1"/>
      <w:marLeft w:val="0"/>
      <w:marRight w:val="0"/>
      <w:marTop w:val="0"/>
      <w:marBottom w:val="0"/>
      <w:divBdr>
        <w:top w:val="none" w:sz="0" w:space="0" w:color="auto"/>
        <w:left w:val="none" w:sz="0" w:space="0" w:color="auto"/>
        <w:bottom w:val="none" w:sz="0" w:space="0" w:color="auto"/>
        <w:right w:val="none" w:sz="0" w:space="0" w:color="auto"/>
      </w:divBdr>
    </w:div>
    <w:div w:id="940334742">
      <w:bodyDiv w:val="1"/>
      <w:marLeft w:val="0"/>
      <w:marRight w:val="0"/>
      <w:marTop w:val="0"/>
      <w:marBottom w:val="0"/>
      <w:divBdr>
        <w:top w:val="none" w:sz="0" w:space="0" w:color="auto"/>
        <w:left w:val="none" w:sz="0" w:space="0" w:color="auto"/>
        <w:bottom w:val="none" w:sz="0" w:space="0" w:color="auto"/>
        <w:right w:val="none" w:sz="0" w:space="0" w:color="auto"/>
      </w:divBdr>
    </w:div>
    <w:div w:id="985550655">
      <w:bodyDiv w:val="1"/>
      <w:marLeft w:val="0"/>
      <w:marRight w:val="0"/>
      <w:marTop w:val="0"/>
      <w:marBottom w:val="0"/>
      <w:divBdr>
        <w:top w:val="none" w:sz="0" w:space="0" w:color="auto"/>
        <w:left w:val="none" w:sz="0" w:space="0" w:color="auto"/>
        <w:bottom w:val="none" w:sz="0" w:space="0" w:color="auto"/>
        <w:right w:val="none" w:sz="0" w:space="0" w:color="auto"/>
      </w:divBdr>
    </w:div>
    <w:div w:id="1179930539">
      <w:bodyDiv w:val="1"/>
      <w:marLeft w:val="0"/>
      <w:marRight w:val="0"/>
      <w:marTop w:val="0"/>
      <w:marBottom w:val="0"/>
      <w:divBdr>
        <w:top w:val="none" w:sz="0" w:space="0" w:color="auto"/>
        <w:left w:val="none" w:sz="0" w:space="0" w:color="auto"/>
        <w:bottom w:val="none" w:sz="0" w:space="0" w:color="auto"/>
        <w:right w:val="none" w:sz="0" w:space="0" w:color="auto"/>
      </w:divBdr>
    </w:div>
    <w:div w:id="1272929821">
      <w:bodyDiv w:val="1"/>
      <w:marLeft w:val="0"/>
      <w:marRight w:val="0"/>
      <w:marTop w:val="0"/>
      <w:marBottom w:val="0"/>
      <w:divBdr>
        <w:top w:val="none" w:sz="0" w:space="0" w:color="auto"/>
        <w:left w:val="none" w:sz="0" w:space="0" w:color="auto"/>
        <w:bottom w:val="none" w:sz="0" w:space="0" w:color="auto"/>
        <w:right w:val="none" w:sz="0" w:space="0" w:color="auto"/>
      </w:divBdr>
    </w:div>
    <w:div w:id="1450053493">
      <w:bodyDiv w:val="1"/>
      <w:marLeft w:val="0"/>
      <w:marRight w:val="0"/>
      <w:marTop w:val="0"/>
      <w:marBottom w:val="0"/>
      <w:divBdr>
        <w:top w:val="none" w:sz="0" w:space="0" w:color="auto"/>
        <w:left w:val="none" w:sz="0" w:space="0" w:color="auto"/>
        <w:bottom w:val="none" w:sz="0" w:space="0" w:color="auto"/>
        <w:right w:val="none" w:sz="0" w:space="0" w:color="auto"/>
      </w:divBdr>
    </w:div>
    <w:div w:id="2107996152">
      <w:bodyDiv w:val="1"/>
      <w:marLeft w:val="0"/>
      <w:marRight w:val="0"/>
      <w:marTop w:val="0"/>
      <w:marBottom w:val="0"/>
      <w:divBdr>
        <w:top w:val="none" w:sz="0" w:space="0" w:color="auto"/>
        <w:left w:val="none" w:sz="0" w:space="0" w:color="auto"/>
        <w:bottom w:val="none" w:sz="0" w:space="0" w:color="auto"/>
        <w:right w:val="none" w:sz="0" w:space="0" w:color="auto"/>
      </w:divBdr>
      <w:divsChild>
        <w:div w:id="126245081">
          <w:marLeft w:val="0"/>
          <w:marRight w:val="0"/>
          <w:marTop w:val="0"/>
          <w:marBottom w:val="0"/>
          <w:divBdr>
            <w:top w:val="none" w:sz="0" w:space="0" w:color="auto"/>
            <w:left w:val="none" w:sz="0" w:space="0" w:color="auto"/>
            <w:bottom w:val="none" w:sz="0" w:space="0" w:color="auto"/>
            <w:right w:val="none" w:sz="0" w:space="0" w:color="auto"/>
          </w:divBdr>
        </w:div>
        <w:div w:id="1913616086">
          <w:marLeft w:val="0"/>
          <w:marRight w:val="0"/>
          <w:marTop w:val="0"/>
          <w:marBottom w:val="0"/>
          <w:divBdr>
            <w:top w:val="none" w:sz="0" w:space="0" w:color="auto"/>
            <w:left w:val="none" w:sz="0" w:space="0" w:color="auto"/>
            <w:bottom w:val="none" w:sz="0" w:space="0" w:color="auto"/>
            <w:right w:val="none" w:sz="0" w:space="0" w:color="auto"/>
          </w:divBdr>
        </w:div>
        <w:div w:id="930549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847678B518184EA864F123DD57B164" ma:contentTypeVersion="13" ma:contentTypeDescription="Create a new document." ma:contentTypeScope="" ma:versionID="b8c0c12e9b4a7706d0e02e9f56775c6d">
  <xsd:schema xmlns:xsd="http://www.w3.org/2001/XMLSchema" xmlns:xs="http://www.w3.org/2001/XMLSchema" xmlns:p="http://schemas.microsoft.com/office/2006/metadata/properties" xmlns:ns3="6f80dc4c-841a-4e1c-a388-e4cb5d99b1ab" xmlns:ns4="361219b9-0906-4ad1-9fc9-a2362e277c89" targetNamespace="http://schemas.microsoft.com/office/2006/metadata/properties" ma:root="true" ma:fieldsID="257b61a57e1515841d691887c7239d7b" ns3:_="" ns4:_="">
    <xsd:import namespace="6f80dc4c-841a-4e1c-a388-e4cb5d99b1ab"/>
    <xsd:import namespace="361219b9-0906-4ad1-9fc9-a2362e277c8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0dc4c-841a-4e1c-a388-e4cb5d99b1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1219b9-0906-4ad1-9fc9-a2362e277c8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B10BFB-0F43-446F-82B1-A122ED4D705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361219b9-0906-4ad1-9fc9-a2362e277c89"/>
    <ds:schemaRef ds:uri="6f80dc4c-841a-4e1c-a388-e4cb5d99b1ab"/>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5441FB3-5401-48FE-BFD8-7DB34289C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0dc4c-841a-4e1c-a388-e4cb5d99b1ab"/>
    <ds:schemaRef ds:uri="361219b9-0906-4ad1-9fc9-a2362e277c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70B205-A842-4E65-B497-D448C9A8E8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Turner</dc:creator>
  <cp:keywords/>
  <dc:description/>
  <cp:lastModifiedBy>Rebecca Turner</cp:lastModifiedBy>
  <cp:revision>3</cp:revision>
  <dcterms:created xsi:type="dcterms:W3CDTF">2020-06-22T13:20:00Z</dcterms:created>
  <dcterms:modified xsi:type="dcterms:W3CDTF">2020-06-22T13:25:00Z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0x0101007F847678B518184EA864F123DD57B164</vt:lpwstr>
  </property>
</Properties>
</file>